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A051BE" w:rsidRPr="00585907" w:rsidRDefault="00A051BE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10824" w:rsidRPr="0029048C" w:rsidRDefault="00910824" w:rsidP="00910824">
      <w:pPr>
        <w:jc w:val="both"/>
        <w:rPr>
          <w:rFonts w:ascii="Verdana" w:hAnsi="Verdana"/>
          <w:b/>
          <w:bCs/>
          <w:lang w:val="bg-BG"/>
        </w:rPr>
      </w:pPr>
      <w:r w:rsidRPr="0029048C">
        <w:rPr>
          <w:rFonts w:ascii="Verdana" w:hAnsi="Verdana"/>
          <w:b/>
          <w:bCs/>
          <w:lang w:val="bg-BG"/>
        </w:rPr>
        <w:t>ОБЩИНА ПЛОВДИВ</w:t>
      </w:r>
    </w:p>
    <w:p w:rsidR="00910824" w:rsidRPr="0029048C" w:rsidRDefault="00910824" w:rsidP="00910824">
      <w:pPr>
        <w:jc w:val="both"/>
        <w:rPr>
          <w:rFonts w:ascii="Verdana" w:hAnsi="Verdana"/>
          <w:bCs/>
          <w:lang w:val="bg-BG"/>
        </w:rPr>
      </w:pPr>
      <w:r w:rsidRPr="0029048C">
        <w:rPr>
          <w:rFonts w:ascii="Verdana" w:hAnsi="Verdana"/>
          <w:bCs/>
          <w:lang w:val="bg-BG"/>
        </w:rPr>
        <w:t>гр. Пловдив, пл. „Ст. Стамболов” 1</w:t>
      </w:r>
    </w:p>
    <w:p w:rsidR="00910824" w:rsidRDefault="00910824" w:rsidP="00910824">
      <w:pPr>
        <w:jc w:val="both"/>
        <w:rPr>
          <w:rFonts w:ascii="Verdana" w:hAnsi="Verdana"/>
          <w:b/>
          <w:bCs/>
          <w:lang w:val="bg-BG"/>
        </w:rPr>
      </w:pPr>
      <w:r w:rsidRPr="00866FD3">
        <w:rPr>
          <w:rFonts w:ascii="Verdana" w:hAnsi="Verdana"/>
          <w:b/>
          <w:bCs/>
          <w:lang w:val="bg-BG"/>
        </w:rPr>
        <w:t xml:space="preserve">Кметство </w:t>
      </w:r>
      <w:r>
        <w:rPr>
          <w:rFonts w:ascii="Verdana" w:hAnsi="Verdana"/>
          <w:b/>
          <w:bCs/>
          <w:lang w:val="bg-BG"/>
        </w:rPr>
        <w:t>Район Западен</w:t>
      </w:r>
    </w:p>
    <w:p w:rsidR="00910824" w:rsidRPr="001A2E3C" w:rsidRDefault="00910824" w:rsidP="00910824">
      <w:pPr>
        <w:jc w:val="both"/>
        <w:rPr>
          <w:rFonts w:ascii="Verdana" w:hAnsi="Verdana"/>
          <w:b/>
          <w:bCs/>
          <w:lang w:val="bg-BG"/>
        </w:rPr>
      </w:pPr>
    </w:p>
    <w:p w:rsidR="00910824" w:rsidRPr="0029048C" w:rsidRDefault="00910824" w:rsidP="00910824">
      <w:pPr>
        <w:jc w:val="both"/>
        <w:rPr>
          <w:rFonts w:ascii="Verdana" w:hAnsi="Verdana"/>
          <w:lang w:val="bg-BG"/>
        </w:rPr>
      </w:pPr>
      <w:proofErr w:type="spellStart"/>
      <w:r w:rsidRPr="001A2E3C">
        <w:rPr>
          <w:rFonts w:ascii="Verdana" w:hAnsi="Verdana"/>
          <w:b/>
          <w:bCs/>
          <w:lang w:val="ru-RU"/>
        </w:rPr>
        <w:t>Относно</w:t>
      </w:r>
      <w:proofErr w:type="spellEnd"/>
      <w:r w:rsidRPr="001A2E3C">
        <w:rPr>
          <w:rFonts w:ascii="Verdana" w:hAnsi="Verdana"/>
          <w:lang w:val="ru-RU"/>
        </w:rPr>
        <w:t xml:space="preserve">: Внесено с </w:t>
      </w:r>
      <w:proofErr w:type="spellStart"/>
      <w:r w:rsidRPr="001A2E3C">
        <w:rPr>
          <w:rFonts w:ascii="Verdana" w:hAnsi="Verdana"/>
          <w:lang w:val="ru-RU"/>
        </w:rPr>
        <w:t>вх</w:t>
      </w:r>
      <w:proofErr w:type="spellEnd"/>
      <w:r w:rsidRPr="001A2E3C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1495</w:t>
      </w:r>
      <w:r w:rsidRPr="001A2E3C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21</w:t>
      </w:r>
      <w:r w:rsidRPr="001A2E3C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11</w:t>
      </w:r>
      <w:r w:rsidRPr="001A2E3C">
        <w:rPr>
          <w:rFonts w:ascii="Verdana" w:hAnsi="Verdana"/>
          <w:lang w:val="ru-RU"/>
        </w:rPr>
        <w:t>.2016г.</w:t>
      </w:r>
      <w:r>
        <w:rPr>
          <w:rFonts w:ascii="Verdana" w:hAnsi="Verdana"/>
          <w:lang w:val="ru-RU"/>
        </w:rPr>
        <w:t xml:space="preserve"> </w:t>
      </w:r>
      <w:r w:rsidRPr="001A2E3C">
        <w:rPr>
          <w:rFonts w:ascii="Verdana" w:hAnsi="Verdana"/>
          <w:bCs/>
          <w:lang w:val="ru-RU"/>
        </w:rPr>
        <w:t>уведомление</w:t>
      </w:r>
      <w:r w:rsidRPr="001A2E3C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 (ИП)</w:t>
      </w:r>
      <w:r w:rsidRPr="001A2E3C">
        <w:rPr>
          <w:rFonts w:ascii="Verdana" w:hAnsi="Verdana"/>
          <w:lang w:val="ru-RU"/>
        </w:rPr>
        <w:t>:</w:t>
      </w:r>
      <w:r w:rsidRPr="001A2E3C">
        <w:rPr>
          <w:rFonts w:ascii="Verdana" w:hAnsi="Verdana"/>
        </w:rPr>
        <w:t xml:space="preserve"> </w:t>
      </w:r>
      <w:r w:rsidRPr="0029048C">
        <w:rPr>
          <w:rFonts w:ascii="Verdana" w:hAnsi="Verdana"/>
          <w:b/>
          <w:lang w:val="bg-BG"/>
        </w:rPr>
        <w:t xml:space="preserve">Плувен комплекс с 50 метров басейн </w:t>
      </w:r>
      <w:r w:rsidRPr="0029048C">
        <w:rPr>
          <w:rFonts w:ascii="Verdana" w:hAnsi="Verdana"/>
          <w:lang w:val="bg-BG"/>
        </w:rPr>
        <w:t>в част от кв. 4 по плана на СК „Отдих и култура”, гр. Пловдив“</w:t>
      </w:r>
    </w:p>
    <w:p w:rsidR="00910824" w:rsidRPr="00483BEF" w:rsidRDefault="00910824" w:rsidP="00910824">
      <w:pPr>
        <w:jc w:val="both"/>
        <w:rPr>
          <w:rFonts w:ascii="Verdana" w:hAnsi="Verdana"/>
          <w:lang w:val="bg-BG"/>
        </w:rPr>
      </w:pPr>
    </w:p>
    <w:p w:rsidR="00910824" w:rsidRDefault="00910824" w:rsidP="00910824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Default="00910824" w:rsidP="00910824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910824" w:rsidRDefault="00910824" w:rsidP="00910824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 </w:t>
      </w:r>
      <w:proofErr w:type="spellStart"/>
      <w:r>
        <w:rPr>
          <w:rFonts w:ascii="Verdana" w:hAnsi="Verdana"/>
          <w:b/>
          <w:bCs/>
          <w:lang w:val="ru-RU"/>
        </w:rPr>
        <w:t>инж</w:t>
      </w:r>
      <w:proofErr w:type="spellEnd"/>
      <w:r>
        <w:rPr>
          <w:rFonts w:ascii="Verdana" w:hAnsi="Verdana"/>
          <w:b/>
          <w:bCs/>
          <w:lang w:val="ru-RU"/>
        </w:rPr>
        <w:t xml:space="preserve">. </w:t>
      </w:r>
      <w:proofErr w:type="spellStart"/>
      <w:r>
        <w:rPr>
          <w:rFonts w:ascii="Verdana" w:hAnsi="Verdana"/>
          <w:b/>
          <w:bCs/>
          <w:lang w:val="ru-RU"/>
        </w:rPr>
        <w:t>Тотев</w:t>
      </w:r>
      <w:proofErr w:type="spellEnd"/>
      <w:r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910824" w:rsidRPr="00516466" w:rsidRDefault="00910824" w:rsidP="00910824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910824" w:rsidRPr="00516466" w:rsidRDefault="00910824" w:rsidP="00A051BE">
      <w:pPr>
        <w:tabs>
          <w:tab w:val="left" w:pos="90"/>
        </w:tabs>
        <w:ind w:right="141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C20708">
        <w:rPr>
          <w:rFonts w:ascii="Verdana" w:hAnsi="Verdana"/>
          <w:i/>
          <w:lang w:val="ru-RU"/>
        </w:rPr>
        <w:t>Наредбата</w:t>
      </w:r>
      <w:proofErr w:type="spellEnd"/>
      <w:r w:rsidRPr="00C20708">
        <w:rPr>
          <w:rFonts w:ascii="Verdana" w:hAnsi="Verdana"/>
          <w:i/>
          <w:lang w:val="ru-RU"/>
        </w:rPr>
        <w:t xml:space="preserve"> за </w:t>
      </w:r>
      <w:proofErr w:type="spellStart"/>
      <w:r w:rsidRPr="00C20708">
        <w:rPr>
          <w:rFonts w:ascii="Verdana" w:hAnsi="Verdana"/>
          <w:i/>
          <w:lang w:val="ru-RU"/>
        </w:rPr>
        <w:t>условията</w:t>
      </w:r>
      <w:proofErr w:type="spellEnd"/>
      <w:r w:rsidRPr="00C20708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C20708">
        <w:rPr>
          <w:rFonts w:ascii="Verdana" w:hAnsi="Verdana"/>
          <w:i/>
          <w:lang w:val="ru-RU"/>
        </w:rPr>
        <w:t>условията</w:t>
      </w:r>
      <w:proofErr w:type="spellEnd"/>
      <w:r w:rsidRPr="00C20708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C20708">
        <w:rPr>
          <w:rFonts w:ascii="Verdana" w:hAnsi="Verdana"/>
          <w:i/>
          <w:lang w:val="ru-RU"/>
        </w:rPr>
        <w:t>съвместимост</w:t>
      </w:r>
      <w:proofErr w:type="spellEnd"/>
      <w:r w:rsidRPr="00C20708">
        <w:rPr>
          <w:rFonts w:ascii="Verdana" w:hAnsi="Verdana"/>
          <w:i/>
          <w:lang w:val="ru-RU"/>
        </w:rPr>
        <w:t xml:space="preserve"> на </w:t>
      </w:r>
      <w:proofErr w:type="spellStart"/>
      <w:r w:rsidRPr="00C20708">
        <w:rPr>
          <w:rFonts w:ascii="Verdana" w:hAnsi="Verdana"/>
          <w:i/>
          <w:lang w:val="ru-RU"/>
        </w:rPr>
        <w:t>планове</w:t>
      </w:r>
      <w:proofErr w:type="spellEnd"/>
      <w:r w:rsidRPr="00C20708">
        <w:rPr>
          <w:rFonts w:ascii="Verdana" w:hAnsi="Verdana"/>
          <w:i/>
          <w:lang w:val="ru-RU"/>
        </w:rPr>
        <w:t xml:space="preserve">, </w:t>
      </w:r>
      <w:proofErr w:type="spellStart"/>
      <w:r w:rsidRPr="00C20708">
        <w:rPr>
          <w:rFonts w:ascii="Verdana" w:hAnsi="Verdana"/>
          <w:i/>
          <w:lang w:val="ru-RU"/>
        </w:rPr>
        <w:t>програм</w:t>
      </w:r>
      <w:proofErr w:type="spellEnd"/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 xml:space="preserve">, </w:t>
      </w:r>
      <w:proofErr w:type="spellStart"/>
      <w:r w:rsidRPr="00C20708">
        <w:rPr>
          <w:rFonts w:ascii="Verdana" w:hAnsi="Verdana"/>
          <w:i/>
          <w:lang w:val="ru-RU"/>
        </w:rPr>
        <w:t>проекти</w:t>
      </w:r>
      <w:proofErr w:type="spellEnd"/>
      <w:r w:rsidRPr="00C20708">
        <w:rPr>
          <w:rFonts w:ascii="Verdana" w:hAnsi="Verdana"/>
          <w:i/>
          <w:lang w:val="ru-RU"/>
        </w:rPr>
        <w:t xml:space="preserve"> и </w:t>
      </w:r>
      <w:proofErr w:type="spellStart"/>
      <w:r w:rsidRPr="00C20708">
        <w:rPr>
          <w:rFonts w:ascii="Verdana" w:hAnsi="Verdana"/>
          <w:i/>
          <w:lang w:val="ru-RU"/>
        </w:rPr>
        <w:t>инвестиционни</w:t>
      </w:r>
      <w:proofErr w:type="spellEnd"/>
      <w:r w:rsidRPr="00C20708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C20708">
        <w:rPr>
          <w:rFonts w:ascii="Verdana" w:hAnsi="Verdana"/>
          <w:i/>
          <w:lang w:val="ru-RU"/>
        </w:rPr>
        <w:t>защитените</w:t>
      </w:r>
      <w:proofErr w:type="spellEnd"/>
      <w:r w:rsidRPr="00C20708">
        <w:rPr>
          <w:rFonts w:ascii="Verdana" w:hAnsi="Verdana"/>
          <w:i/>
          <w:lang w:val="ru-RU"/>
        </w:rPr>
        <w:t xml:space="preserve"> </w:t>
      </w:r>
      <w:proofErr w:type="spellStart"/>
      <w:r w:rsidRPr="00C20708">
        <w:rPr>
          <w:rFonts w:ascii="Verdana" w:hAnsi="Verdana"/>
          <w:i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10824" w:rsidRPr="00817CAD" w:rsidRDefault="00910824" w:rsidP="00A051BE">
      <w:pPr>
        <w:tabs>
          <w:tab w:val="left" w:pos="90"/>
        </w:tabs>
        <w:spacing w:before="120"/>
        <w:ind w:right="141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10824" w:rsidRPr="005B240B" w:rsidRDefault="00910824" w:rsidP="00A051BE">
      <w:pPr>
        <w:tabs>
          <w:tab w:val="left" w:pos="709"/>
        </w:tabs>
        <w:ind w:right="14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5B240B">
        <w:rPr>
          <w:rFonts w:ascii="Verdana" w:hAnsi="Verdana"/>
          <w:lang w:val="ru-RU"/>
        </w:rPr>
        <w:t xml:space="preserve">Така </w:t>
      </w:r>
      <w:proofErr w:type="spellStart"/>
      <w:r w:rsidRPr="005B240B">
        <w:rPr>
          <w:rFonts w:ascii="Verdana" w:hAnsi="Verdana"/>
          <w:lang w:val="ru-RU"/>
        </w:rPr>
        <w:t>заявеното</w:t>
      </w:r>
      <w:proofErr w:type="spellEnd"/>
      <w:r w:rsidRPr="005B240B">
        <w:rPr>
          <w:rFonts w:ascii="Verdana" w:hAnsi="Verdana"/>
          <w:lang w:val="ru-RU"/>
        </w:rPr>
        <w:t xml:space="preserve"> инвестиционно предложение, </w:t>
      </w:r>
      <w:proofErr w:type="spellStart"/>
      <w:proofErr w:type="gramStart"/>
      <w:r w:rsidRPr="005B240B">
        <w:rPr>
          <w:rFonts w:ascii="Verdana" w:hAnsi="Verdana"/>
          <w:lang w:val="ru-RU"/>
        </w:rPr>
        <w:t>попада</w:t>
      </w:r>
      <w:proofErr w:type="spellEnd"/>
      <w:r w:rsidRPr="005B240B">
        <w:rPr>
          <w:rFonts w:ascii="Verdana" w:hAnsi="Verdana"/>
          <w:lang w:val="ru-RU"/>
        </w:rPr>
        <w:t xml:space="preserve"> </w:t>
      </w:r>
      <w:r w:rsidRPr="005B240B">
        <w:rPr>
          <w:rFonts w:ascii="Verdana" w:hAnsi="Verdana"/>
        </w:rPr>
        <w:t>в</w:t>
      </w:r>
      <w:proofErr w:type="gramEnd"/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обхвата</w:t>
      </w:r>
      <w:proofErr w:type="spellEnd"/>
      <w:r w:rsidRPr="005B240B">
        <w:rPr>
          <w:rFonts w:ascii="Verdana" w:hAnsi="Verdana"/>
        </w:rPr>
        <w:t xml:space="preserve"> на</w:t>
      </w:r>
      <w:r w:rsidRPr="005B240B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10</w:t>
      </w:r>
      <w:r w:rsidRPr="005B240B">
        <w:rPr>
          <w:rFonts w:ascii="Verdana" w:hAnsi="Verdana"/>
          <w:lang w:val="bg-BG"/>
        </w:rPr>
        <w:t>, буква „</w:t>
      </w:r>
      <w:r>
        <w:rPr>
          <w:rFonts w:ascii="Verdana" w:hAnsi="Verdana"/>
          <w:lang w:val="bg-BG"/>
        </w:rPr>
        <w:t>б</w:t>
      </w:r>
      <w:r w:rsidRPr="005B240B">
        <w:rPr>
          <w:rFonts w:ascii="Verdana" w:hAnsi="Verdana"/>
          <w:lang w:val="bg-BG"/>
        </w:rPr>
        <w:t>“</w:t>
      </w:r>
      <w:r w:rsidRPr="005B240B">
        <w:rPr>
          <w:rFonts w:ascii="Verdana" w:hAnsi="Verdana"/>
          <w:lang w:val="ru-RU"/>
        </w:rPr>
        <w:t xml:space="preserve">, от приложение № 2 от </w:t>
      </w:r>
      <w:r w:rsidRPr="005B240B">
        <w:rPr>
          <w:rFonts w:ascii="Verdana" w:hAnsi="Verdana"/>
          <w:i/>
          <w:lang w:val="ru-RU"/>
        </w:rPr>
        <w:t>Закона за опазване на околната среда</w:t>
      </w:r>
      <w:r w:rsidRPr="005B240B">
        <w:rPr>
          <w:rFonts w:ascii="Verdana" w:hAnsi="Verdana"/>
          <w:lang w:val="ru-RU"/>
        </w:rPr>
        <w:t xml:space="preserve"> /ЗООС/</w:t>
      </w:r>
      <w:r w:rsidRPr="005B240B">
        <w:rPr>
          <w:rFonts w:ascii="Verdana" w:hAnsi="Verdana"/>
        </w:rPr>
        <w:t xml:space="preserve"> и на </w:t>
      </w:r>
      <w:proofErr w:type="spellStart"/>
      <w:r w:rsidRPr="005B240B">
        <w:rPr>
          <w:rFonts w:ascii="Verdana" w:hAnsi="Verdana"/>
        </w:rPr>
        <w:t>основание</w:t>
      </w:r>
      <w:proofErr w:type="spellEnd"/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чл</w:t>
      </w:r>
      <w:proofErr w:type="spellEnd"/>
      <w:r w:rsidRPr="005B240B">
        <w:rPr>
          <w:rFonts w:ascii="Verdana" w:hAnsi="Verdana"/>
        </w:rPr>
        <w:t xml:space="preserve">. 93, </w:t>
      </w:r>
      <w:proofErr w:type="spellStart"/>
      <w:r w:rsidRPr="005B240B">
        <w:rPr>
          <w:rFonts w:ascii="Verdana" w:hAnsi="Verdana"/>
        </w:rPr>
        <w:t>ал</w:t>
      </w:r>
      <w:proofErr w:type="spellEnd"/>
      <w:r w:rsidRPr="005B240B">
        <w:rPr>
          <w:rFonts w:ascii="Verdana" w:hAnsi="Verdana"/>
        </w:rPr>
        <w:t xml:space="preserve">. 1, т. </w:t>
      </w:r>
      <w:r w:rsidRPr="005B240B">
        <w:rPr>
          <w:rFonts w:ascii="Verdana" w:hAnsi="Verdana"/>
          <w:lang w:val="bg-BG"/>
        </w:rPr>
        <w:t>1</w:t>
      </w:r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от</w:t>
      </w:r>
      <w:proofErr w:type="spellEnd"/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същия</w:t>
      </w:r>
      <w:proofErr w:type="spellEnd"/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закон</w:t>
      </w:r>
      <w:proofErr w:type="spellEnd"/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подлежи</w:t>
      </w:r>
      <w:proofErr w:type="spellEnd"/>
      <w:r w:rsidRPr="005B240B">
        <w:rPr>
          <w:rFonts w:ascii="Verdana" w:hAnsi="Verdana"/>
        </w:rPr>
        <w:t xml:space="preserve"> на </w:t>
      </w:r>
      <w:r w:rsidRPr="005B240B">
        <w:rPr>
          <w:rFonts w:ascii="Verdana" w:hAnsi="Verdana"/>
          <w:b/>
        </w:rPr>
        <w:t>преценяване на необходимостта</w:t>
      </w:r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  <w:b/>
        </w:rPr>
        <w:t>от</w:t>
      </w:r>
      <w:proofErr w:type="spellEnd"/>
      <w:r w:rsidRPr="005B240B">
        <w:rPr>
          <w:rFonts w:ascii="Verdana" w:hAnsi="Verdana"/>
          <w:b/>
        </w:rPr>
        <w:t xml:space="preserve"> извършване на ОВОС</w:t>
      </w:r>
      <w:r w:rsidRPr="005B240B">
        <w:rPr>
          <w:rFonts w:ascii="Verdana" w:hAnsi="Verdana"/>
          <w:lang w:val="ru-RU"/>
        </w:rPr>
        <w:t xml:space="preserve">. </w:t>
      </w:r>
      <w:r w:rsidRPr="005B240B">
        <w:rPr>
          <w:rFonts w:ascii="Verdana" w:hAnsi="Verdana"/>
        </w:rPr>
        <w:t xml:space="preserve">За извършване на </w:t>
      </w:r>
      <w:proofErr w:type="spellStart"/>
      <w:r w:rsidRPr="005B240B">
        <w:rPr>
          <w:rFonts w:ascii="Verdana" w:hAnsi="Verdana"/>
        </w:rPr>
        <w:t>преценката</w:t>
      </w:r>
      <w:proofErr w:type="spellEnd"/>
      <w:r w:rsidRPr="005B240B">
        <w:rPr>
          <w:rFonts w:ascii="Verdana" w:hAnsi="Verdana"/>
        </w:rPr>
        <w:t xml:space="preserve"> </w:t>
      </w:r>
      <w:r w:rsidRPr="005B240B">
        <w:rPr>
          <w:rFonts w:ascii="Verdana" w:hAnsi="Verdana"/>
          <w:lang w:val="ru-RU"/>
        </w:rPr>
        <w:t xml:space="preserve">е </w:t>
      </w:r>
      <w:proofErr w:type="spellStart"/>
      <w:r w:rsidRPr="005B240B">
        <w:rPr>
          <w:rFonts w:ascii="Verdana" w:hAnsi="Verdana"/>
        </w:rPr>
        <w:t>необходимо</w:t>
      </w:r>
      <w:proofErr w:type="spellEnd"/>
      <w:r w:rsidRPr="005B240B">
        <w:rPr>
          <w:rFonts w:ascii="Verdana" w:hAnsi="Verdana"/>
          <w:lang w:val="ru-RU"/>
        </w:rPr>
        <w:t xml:space="preserve"> да </w:t>
      </w:r>
      <w:proofErr w:type="spellStart"/>
      <w:r w:rsidRPr="005B240B">
        <w:rPr>
          <w:rFonts w:ascii="Verdana" w:hAnsi="Verdana"/>
        </w:rPr>
        <w:t>внесете</w:t>
      </w:r>
      <w:proofErr w:type="spellEnd"/>
      <w:r w:rsidRPr="005B240B">
        <w:rPr>
          <w:rFonts w:ascii="Verdana" w:hAnsi="Verdana"/>
        </w:rPr>
        <w:t xml:space="preserve"> в „</w:t>
      </w:r>
      <w:proofErr w:type="spellStart"/>
      <w:r w:rsidRPr="005B240B">
        <w:rPr>
          <w:rFonts w:ascii="Verdana" w:hAnsi="Verdana"/>
        </w:rPr>
        <w:t>Едно</w:t>
      </w:r>
      <w:proofErr w:type="spellEnd"/>
      <w:r w:rsidRPr="005B240B">
        <w:rPr>
          <w:rFonts w:ascii="Verdana" w:hAnsi="Verdana"/>
        </w:rPr>
        <w:t xml:space="preserve"> </w:t>
      </w:r>
      <w:proofErr w:type="spellStart"/>
      <w:r w:rsidRPr="005B240B">
        <w:rPr>
          <w:rFonts w:ascii="Verdana" w:hAnsi="Verdana"/>
        </w:rPr>
        <w:t>гише</w:t>
      </w:r>
      <w:proofErr w:type="spellEnd"/>
      <w:r w:rsidRPr="005B240B">
        <w:rPr>
          <w:rFonts w:ascii="Verdana" w:hAnsi="Verdana"/>
        </w:rPr>
        <w:t xml:space="preserve">” на </w:t>
      </w:r>
      <w:proofErr w:type="gramStart"/>
      <w:r w:rsidRPr="005B240B">
        <w:rPr>
          <w:rFonts w:ascii="Verdana" w:hAnsi="Verdana"/>
        </w:rPr>
        <w:t>РИОСВ</w:t>
      </w:r>
      <w:r w:rsidRPr="005B240B">
        <w:rPr>
          <w:rFonts w:ascii="Verdana" w:hAnsi="Verdana"/>
          <w:lang w:val="bg-BG"/>
        </w:rPr>
        <w:t xml:space="preserve"> </w:t>
      </w:r>
      <w:r w:rsidR="00A051BE">
        <w:rPr>
          <w:rFonts w:ascii="Verdana" w:hAnsi="Verdana"/>
          <w:lang w:val="bg-BG"/>
        </w:rPr>
        <w:t xml:space="preserve"> к</w:t>
      </w:r>
      <w:proofErr w:type="spellStart"/>
      <w:r w:rsidRPr="000A3DB9">
        <w:rPr>
          <w:rFonts w:ascii="Verdana" w:hAnsi="Verdana"/>
          <w:lang w:val="ru-RU"/>
        </w:rPr>
        <w:t>опи</w:t>
      </w:r>
      <w:proofErr w:type="spellEnd"/>
      <w:r w:rsidRPr="000A3DB9">
        <w:rPr>
          <w:rFonts w:ascii="Verdana" w:hAnsi="Verdana"/>
        </w:rPr>
        <w:t>е</w:t>
      </w:r>
      <w:proofErr w:type="gramEnd"/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</w:t>
      </w:r>
      <w:r w:rsidRPr="000A3DB9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>о</w:t>
      </w:r>
      <w:proofErr w:type="spellEnd"/>
      <w:r>
        <w:rPr>
          <w:rFonts w:ascii="Verdana" w:hAnsi="Verdana"/>
          <w:lang w:val="ru-RU"/>
        </w:rPr>
        <w:t xml:space="preserve"> по чл. 4 от </w:t>
      </w:r>
      <w:proofErr w:type="spellStart"/>
      <w:r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ru-RU"/>
        </w:rPr>
        <w:t xml:space="preserve"> за ОВОС</w:t>
      </w:r>
      <w:r w:rsidRPr="000A3DB9">
        <w:rPr>
          <w:rFonts w:ascii="Verdana" w:hAnsi="Verdana"/>
          <w:lang w:val="ru-RU"/>
        </w:rPr>
        <w:t xml:space="preserve"> до </w:t>
      </w:r>
      <w:proofErr w:type="spellStart"/>
      <w:r w:rsidRPr="000A3DB9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а</w:t>
      </w:r>
      <w:proofErr w:type="spellEnd"/>
      <w:r w:rsidRPr="000A3DB9">
        <w:rPr>
          <w:rFonts w:ascii="Verdana" w:hAnsi="Verdana"/>
          <w:lang w:val="ru-RU"/>
        </w:rPr>
        <w:t xml:space="preserve"> на</w:t>
      </w:r>
      <w:r w:rsidRPr="000A3DB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Район Западен, както и </w:t>
      </w:r>
      <w:proofErr w:type="spellStart"/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>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910824" w:rsidRDefault="00910824" w:rsidP="00A051B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145EF1" w:rsidRPr="00585907" w:rsidRDefault="00A051BE" w:rsidP="00A051B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b/>
          <w:lang w:val="bg-BG"/>
        </w:rPr>
        <w:t xml:space="preserve">2. </w:t>
      </w:r>
      <w:r w:rsidR="00145EF1" w:rsidRPr="00585907">
        <w:rPr>
          <w:rFonts w:ascii="Verdana" w:hAnsi="Verdana"/>
          <w:lang w:val="bg-BG"/>
        </w:rPr>
        <w:t xml:space="preserve">На основание чл. 6, ал. </w:t>
      </w:r>
      <w:r w:rsidR="00145EF1" w:rsidRPr="00585907">
        <w:rPr>
          <w:rFonts w:ascii="Verdana" w:hAnsi="Verdana"/>
          <w:lang w:val="ru-RU"/>
        </w:rPr>
        <w:t>1</w:t>
      </w:r>
      <w:r w:rsidR="00145EF1" w:rsidRPr="00585907">
        <w:rPr>
          <w:rFonts w:ascii="Verdana" w:hAnsi="Verdana"/>
          <w:lang w:val="bg-BG"/>
        </w:rPr>
        <w:t xml:space="preserve"> и ал.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="00145EF1" w:rsidRPr="00585907">
        <w:rPr>
          <w:rFonts w:ascii="Verdana" w:hAnsi="Verdana"/>
          <w:lang w:val="ru-RU"/>
        </w:rPr>
        <w:t>чл. 93, ал. 4, т. 5 от ЗООС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b/>
          <w:u w:val="single"/>
          <w:lang w:val="bg-BG"/>
        </w:rPr>
        <w:t>преди</w:t>
      </w:r>
      <w:r w:rsidR="00145EF1"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е необходимо да </w:t>
      </w:r>
      <w:r w:rsidR="00145EF1" w:rsidRPr="00585907">
        <w:rPr>
          <w:rFonts w:ascii="Verdana" w:hAnsi="Verdana"/>
          <w:lang w:val="bg-BG"/>
        </w:rPr>
        <w:t xml:space="preserve">осигурите </w:t>
      </w:r>
      <w:r w:rsidR="00145EF1"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A051BE" w:rsidP="00A051BE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>
        <w:rPr>
          <w:rFonts w:ascii="Verdana" w:hAnsi="Verdana"/>
          <w:lang w:val="ru-RU"/>
        </w:rPr>
        <w:t xml:space="preserve"> </w:t>
      </w:r>
      <w:r w:rsidR="00314573" w:rsidRPr="00585907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 до </w:t>
      </w:r>
      <w:r w:rsidR="00314573"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585907">
        <w:rPr>
          <w:rFonts w:ascii="Verdana" w:hAnsi="Verdana"/>
          <w:lang w:val="ru-RU"/>
        </w:rPr>
        <w:t xml:space="preserve">Приложение № 2, </w:t>
      </w:r>
      <w:r w:rsidR="00314573"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A051BE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051BE">
        <w:rPr>
          <w:rFonts w:ascii="Verdana" w:hAnsi="Verdana"/>
          <w:shd w:val="clear" w:color="auto" w:fill="FEFEFE"/>
          <w:lang w:val="bg-BG"/>
        </w:rPr>
        <w:t xml:space="preserve">Общината </w:t>
      </w:r>
      <w:r w:rsidR="00923C95">
        <w:rPr>
          <w:rFonts w:ascii="Verdana" w:hAnsi="Verdana"/>
          <w:lang w:val="bg-BG"/>
        </w:rPr>
        <w:t>и Кметство</w:t>
      </w:r>
      <w:r w:rsidR="00A051BE">
        <w:rPr>
          <w:rFonts w:ascii="Verdana" w:hAnsi="Verdana"/>
          <w:lang w:val="bg-BG"/>
        </w:rPr>
        <w:t>то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051B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A051BE" w:rsidP="00A051BE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860B54" w:rsidRPr="00860B54" w:rsidRDefault="00860B54" w:rsidP="00A051BE">
      <w:pPr>
        <w:ind w:right="137" w:firstLine="56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>
        <w:rPr>
          <w:rFonts w:ascii="Verdana" w:hAnsi="Verdana"/>
          <w:lang w:val="bg-BG"/>
        </w:rPr>
        <w:t>,</w:t>
      </w:r>
      <w:r w:rsidRPr="00860B54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860B54">
        <w:rPr>
          <w:rFonts w:ascii="Verdana" w:hAnsi="Verdana"/>
        </w:rPr>
        <w:t>BG</w:t>
      </w:r>
      <w:r w:rsidRPr="00860B54">
        <w:rPr>
          <w:rFonts w:ascii="Verdana" w:hAnsi="Verdana"/>
          <w:lang w:val="bg-BG"/>
        </w:rPr>
        <w:t>0000</w:t>
      </w:r>
      <w:r w:rsidR="00A051BE">
        <w:rPr>
          <w:rFonts w:ascii="Verdana" w:hAnsi="Verdana"/>
          <w:lang w:val="bg-BG"/>
        </w:rPr>
        <w:t>578</w:t>
      </w:r>
      <w:r w:rsidRPr="00860B54">
        <w:rPr>
          <w:rFonts w:ascii="Verdana" w:hAnsi="Verdana"/>
          <w:lang w:val="ru-RU"/>
        </w:rPr>
        <w:t xml:space="preserve"> </w:t>
      </w:r>
      <w:r w:rsidRPr="00860B54">
        <w:rPr>
          <w:rFonts w:ascii="Verdana" w:hAnsi="Verdana"/>
          <w:lang w:val="bg-BG"/>
        </w:rPr>
        <w:t xml:space="preserve">„Река </w:t>
      </w:r>
      <w:r w:rsidR="00A051BE">
        <w:rPr>
          <w:rFonts w:ascii="Verdana" w:hAnsi="Verdana"/>
          <w:lang w:val="bg-BG"/>
        </w:rPr>
        <w:t>Марица</w:t>
      </w:r>
      <w:r w:rsidRPr="00860B54">
        <w:rPr>
          <w:rFonts w:ascii="Verdana" w:hAnsi="Verdana"/>
          <w:lang w:val="bg-BG"/>
        </w:rPr>
        <w:t>“.</w:t>
      </w:r>
    </w:p>
    <w:p w:rsidR="00860B54" w:rsidRPr="00860B54" w:rsidRDefault="00860B54" w:rsidP="00A051BE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A051B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051B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051B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051BE">
      <w:pPr>
        <w:tabs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6F697F" w:rsidRDefault="006F697F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6F697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52" w:rsidRDefault="00425D52">
      <w:r>
        <w:separator/>
      </w:r>
    </w:p>
  </w:endnote>
  <w:endnote w:type="continuationSeparator" w:id="0">
    <w:p w:rsidR="00425D52" w:rsidRDefault="0042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A307FF" wp14:editId="04769C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29952A" wp14:editId="644C496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5DF16DF" wp14:editId="0A7D70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26EB02" wp14:editId="7E129C5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52" w:rsidRDefault="00425D52">
      <w:r>
        <w:separator/>
      </w:r>
    </w:p>
  </w:footnote>
  <w:footnote w:type="continuationSeparator" w:id="0">
    <w:p w:rsidR="00425D52" w:rsidRDefault="00425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570E668" wp14:editId="6743F77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79D90A" wp14:editId="1E8826A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840B714" wp14:editId="15BC5A4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2B94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5D5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181D-04F1-4630-8FA7-DF498182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2016-11-24T09:32:00Z</cp:lastPrinted>
  <dcterms:created xsi:type="dcterms:W3CDTF">2016-11-24T09:18:00Z</dcterms:created>
  <dcterms:modified xsi:type="dcterms:W3CDTF">2016-11-25T08:33:00Z</dcterms:modified>
</cp:coreProperties>
</file>